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8C" w:rsidRPr="007B378C" w:rsidRDefault="007B378C" w:rsidP="007B378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7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D62C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</w:t>
      </w:r>
      <w:r w:rsidR="00D62C62" w:rsidRPr="00D62C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Pr="00D62C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.М. Пришвин. «Кладовая солнца». Родная природа в изображении писателя; воспитание в читателе зоркости, наблюдательности, чувства красоты, любви к природе».</w:t>
      </w:r>
    </w:p>
    <w:p w:rsidR="007B378C" w:rsidRPr="00D62C62" w:rsidRDefault="00D62C62" w:rsidP="00D62C62">
      <w:pPr>
        <w:pStyle w:val="a4"/>
        <w:numPr>
          <w:ilvl w:val="0"/>
          <w:numId w:val="2"/>
        </w:numPr>
        <w:shd w:val="clear" w:color="auto" w:fill="FFFFFF"/>
        <w:rPr>
          <w:color w:val="000000"/>
        </w:rPr>
      </w:pPr>
      <w:r w:rsidRPr="00D62C62">
        <w:rPr>
          <w:b/>
          <w:color w:val="000000"/>
        </w:rPr>
        <w:t>Организационный момент</w:t>
      </w:r>
      <w:r w:rsidRPr="00D62C62">
        <w:rPr>
          <w:color w:val="000000"/>
        </w:rPr>
        <w:t>.</w:t>
      </w:r>
    </w:p>
    <w:p w:rsidR="00D62C62" w:rsidRPr="00D62C62" w:rsidRDefault="00D62C62" w:rsidP="00D62C62">
      <w:pPr>
        <w:pStyle w:val="a4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D62C62">
        <w:rPr>
          <w:b/>
          <w:color w:val="000000"/>
        </w:rPr>
        <w:t>Изучение нового материала.</w:t>
      </w:r>
    </w:p>
    <w:p w:rsidR="007B378C" w:rsidRPr="00D62C62" w:rsidRDefault="007B378C" w:rsidP="007B378C">
      <w:pPr>
        <w:pStyle w:val="c6"/>
        <w:spacing w:before="0" w:beforeAutospacing="0" w:after="0" w:afterAutospacing="0"/>
        <w:ind w:firstLine="567"/>
        <w:jc w:val="both"/>
      </w:pPr>
      <w:r w:rsidRPr="00D62C62">
        <w:rPr>
          <w:rStyle w:val="c2"/>
        </w:rPr>
        <w:t xml:space="preserve">Основная тема творчества Пришвина - Человек и Природа. Восприятие природы человеком, влияние природы на человека, взаимодействие. Давайте проследим эту связь человека и природы в сказке-были Пришвина " Кладовая солнца". </w:t>
      </w:r>
    </w:p>
    <w:p w:rsidR="007B378C" w:rsidRPr="00D62C62" w:rsidRDefault="007B378C" w:rsidP="007B378C">
      <w:pPr>
        <w:pStyle w:val="a4"/>
        <w:ind w:firstLine="567"/>
        <w:jc w:val="both"/>
      </w:pPr>
      <w:r w:rsidRPr="00D62C62">
        <w:t>Известный советский писатель и природовед М.М. Пришвин называл болота "кладовой солнца". Богата болотная растительность. А ведь каждое растение - это аккумулятор солнечной энергии. В болотной воде эти аккумуляторы сохраняются надолго, "не разряжаются", формируя торфяные залежи.</w:t>
      </w:r>
    </w:p>
    <w:p w:rsidR="007B378C" w:rsidRPr="00D62C62" w:rsidRDefault="007B378C" w:rsidP="007B378C">
      <w:pPr>
        <w:pStyle w:val="a4"/>
        <w:ind w:firstLine="567"/>
        <w:jc w:val="both"/>
      </w:pPr>
      <w:r w:rsidRPr="00D62C62">
        <w:t xml:space="preserve">Солнце, как известно, излучает во всех направлениях огромное количество тепла и света, и часть его попадает на нашу планету. </w:t>
      </w:r>
      <w:proofErr w:type="gramStart"/>
      <w:r w:rsidRPr="00D62C62">
        <w:t>Практически вся энергия, действующая в настоящее время на Земле, кроме атомной, - это превращенная энергия Солнца.</w:t>
      </w:r>
      <w:proofErr w:type="gramEnd"/>
      <w:r w:rsidRPr="00D62C62">
        <w:t xml:space="preserve"> Ведь без солнечного тепла и света не могли бы расти растения, а без растений не могут жить травоядные животные и человек. Сжигая и потребляя торф, каменный и бурый уголь, нефть, природный газ, получая при этом тепло, человек также использует энергию Солнца. Ведь каменный уголь - это окаменевшие растения, которые миллионы лет назад росли на Земле благодаря солнечному теплу и свету. Органическое происхождение имеют и остальные названные здесь полезные ископаемые.</w:t>
      </w:r>
    </w:p>
    <w:p w:rsidR="007B378C" w:rsidRPr="00D62C62" w:rsidRDefault="007B378C" w:rsidP="007B378C">
      <w:pPr>
        <w:pStyle w:val="a4"/>
        <w:ind w:firstLine="567"/>
        <w:jc w:val="both"/>
      </w:pPr>
      <w:r w:rsidRPr="00D62C62">
        <w:t>Торф - темно-бурая масса, состоящая из полуразложившихся растительных остатков. Образуется в болотах и зарастающих водоемах. Содержание углерода в нем до 60%. Торф применяется как дешевое топливо.</w:t>
      </w:r>
    </w:p>
    <w:p w:rsidR="007B378C" w:rsidRPr="00D62C62" w:rsidRDefault="007B378C" w:rsidP="007B378C">
      <w:pPr>
        <w:pStyle w:val="a4"/>
        <w:ind w:firstLine="567"/>
        <w:jc w:val="both"/>
      </w:pPr>
      <w:r w:rsidRPr="00D62C62">
        <w:t>Прежде торф использовался преимущественно для отопления. Теперь он считается очень важным комплексным сырьем. Из него добывают смолу и горный воск, уксусную кислоту, лекарственные препараты и вещества, очищающие нефть и воду, на его основе приготовляются органические удобрения, кормовые смеси, а также изоляционные строительные материалы и т.д. "Кладовая Солнца" припасла для людей множество превосходных ценных подарков.</w:t>
      </w:r>
    </w:p>
    <w:p w:rsidR="00D62C62" w:rsidRDefault="00D62C62" w:rsidP="007B378C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7B378C" w:rsidRPr="00D62C62" w:rsidRDefault="007B378C" w:rsidP="00D62C62">
      <w:pPr>
        <w:pStyle w:val="a4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D62C62">
        <w:rPr>
          <w:b/>
          <w:color w:val="000000"/>
        </w:rPr>
        <w:t>– Что же это такое – кладовая солнца?</w:t>
      </w:r>
    </w:p>
    <w:p w:rsidR="00D62C62" w:rsidRPr="00D62C62" w:rsidRDefault="00D62C62" w:rsidP="007B378C">
      <w:pPr>
        <w:pStyle w:val="a4"/>
        <w:shd w:val="clear" w:color="auto" w:fill="FFFFFF"/>
        <w:rPr>
          <w:i/>
          <w:iCs/>
          <w:color w:val="000000"/>
          <w:u w:val="single"/>
        </w:rPr>
      </w:pPr>
      <w:r w:rsidRPr="00D62C62">
        <w:rPr>
          <w:i/>
          <w:iCs/>
          <w:color w:val="000000"/>
          <w:u w:val="single"/>
        </w:rPr>
        <w:t>Записываем тему урока, определение в тетрадь</w:t>
      </w:r>
    </w:p>
    <w:p w:rsidR="00D62C62" w:rsidRPr="00D62C62" w:rsidRDefault="00D62C62" w:rsidP="00D62C6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Pr="00D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</w:t>
      </w:r>
      <w:proofErr w:type="gramStart"/>
      <w:r w:rsidRPr="00D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Pr="00D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 Пришвин. «Кладовая солнца». Родная природа в изображении писателя; воспитание в читателе зоркости, наблюдательности, чувства красоты, любви к природе».</w:t>
      </w:r>
    </w:p>
    <w:p w:rsidR="00D62C62" w:rsidRPr="00D62C62" w:rsidRDefault="00D62C62" w:rsidP="00D62C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C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7B378C" w:rsidRPr="00D62C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Кладовая</w:t>
      </w:r>
      <w:r w:rsidR="007B378C" w:rsidRPr="00D62C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потому что хранит запасы торфа, запасы горючего, которые “достаются человеку в наследство”, а </w:t>
      </w:r>
      <w:r w:rsidR="007B378C" w:rsidRPr="00D62C6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солнце</w:t>
      </w:r>
      <w:r w:rsidR="007B378C" w:rsidRPr="00D62C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– потому</w:t>
      </w:r>
      <w:r w:rsidRPr="00D62C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что рождены эти запасы солнцем.</w:t>
      </w:r>
    </w:p>
    <w:p w:rsidR="00D62C62" w:rsidRPr="00D62C62" w:rsidRDefault="00D62C62" w:rsidP="00D62C62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2C62">
        <w:rPr>
          <w:rFonts w:ascii="Times New Roman" w:hAnsi="Times New Roman" w:cs="Times New Roman"/>
          <w:b/>
          <w:sz w:val="24"/>
          <w:szCs w:val="24"/>
          <w:lang w:eastAsia="ru-RU"/>
        </w:rPr>
        <w:t>Работа с текстом.</w:t>
      </w:r>
    </w:p>
    <w:p w:rsidR="007B378C" w:rsidRPr="00D62C62" w:rsidRDefault="00D62C62" w:rsidP="00D62C6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62C62">
        <w:rPr>
          <w:rFonts w:ascii="Times New Roman" w:hAnsi="Times New Roman" w:cs="Times New Roman"/>
          <w:sz w:val="24"/>
          <w:szCs w:val="24"/>
          <w:lang w:eastAsia="ru-RU"/>
        </w:rPr>
        <w:t xml:space="preserve">Задание: </w:t>
      </w:r>
      <w:r w:rsidRPr="00D62C62">
        <w:rPr>
          <w:rFonts w:ascii="Times New Roman" w:hAnsi="Times New Roman" w:cs="Times New Roman"/>
          <w:sz w:val="24"/>
          <w:szCs w:val="24"/>
        </w:rPr>
        <w:t>в</w:t>
      </w:r>
      <w:r w:rsidR="007B378C" w:rsidRPr="00D62C62">
        <w:rPr>
          <w:rFonts w:ascii="Times New Roman" w:hAnsi="Times New Roman" w:cs="Times New Roman"/>
          <w:sz w:val="24"/>
          <w:szCs w:val="24"/>
        </w:rPr>
        <w:t xml:space="preserve">осстановите текст, используя слова для справок. </w:t>
      </w:r>
    </w:p>
    <w:p w:rsidR="007B378C" w:rsidRPr="00D62C62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r w:rsidRPr="00D62C62">
        <w:rPr>
          <w:rFonts w:ascii="Times New Roman" w:hAnsi="Times New Roman" w:cs="Times New Roman"/>
          <w:sz w:val="24"/>
          <w:szCs w:val="24"/>
        </w:rPr>
        <w:t xml:space="preserve">1) Сплетённые корнями деревья, прокалывая друг друга сучьями, на всё </w:t>
      </w:r>
      <w:proofErr w:type="spellStart"/>
      <w:r w:rsidRPr="00D62C62">
        <w:rPr>
          <w:rFonts w:ascii="Times New Roman" w:hAnsi="Times New Roman" w:cs="Times New Roman"/>
          <w:sz w:val="24"/>
          <w:szCs w:val="24"/>
        </w:rPr>
        <w:t>Блуд</w:t>
      </w:r>
      <w:r w:rsidR="00D62C62" w:rsidRPr="00D62C62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="00D62C62" w:rsidRPr="00D62C62">
        <w:rPr>
          <w:rFonts w:ascii="Times New Roman" w:hAnsi="Times New Roman" w:cs="Times New Roman"/>
          <w:sz w:val="24"/>
          <w:szCs w:val="24"/>
        </w:rPr>
        <w:t xml:space="preserve"> болото ____, ______, ______.</w:t>
      </w:r>
    </w:p>
    <w:p w:rsidR="007B378C" w:rsidRPr="00D62C62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r w:rsidRPr="00D62C62">
        <w:rPr>
          <w:rFonts w:ascii="Times New Roman" w:hAnsi="Times New Roman" w:cs="Times New Roman"/>
          <w:sz w:val="24"/>
          <w:szCs w:val="24"/>
        </w:rPr>
        <w:t xml:space="preserve">2) И тогда как будто довольно уже большой ручей с бормотаньем _______ по невидимым камешкам. </w:t>
      </w:r>
    </w:p>
    <w:p w:rsidR="007B378C" w:rsidRPr="00D62C62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r w:rsidRPr="00D62C62">
        <w:rPr>
          <w:rFonts w:ascii="Times New Roman" w:hAnsi="Times New Roman" w:cs="Times New Roman"/>
          <w:sz w:val="24"/>
          <w:szCs w:val="24"/>
        </w:rPr>
        <w:t>3) И вот первый луч наконец-то ______ на щеках у детей</w:t>
      </w:r>
      <w:r w:rsidR="00D62C62" w:rsidRPr="00D62C62">
        <w:rPr>
          <w:rFonts w:ascii="Times New Roman" w:hAnsi="Times New Roman" w:cs="Times New Roman"/>
          <w:sz w:val="24"/>
          <w:szCs w:val="24"/>
        </w:rPr>
        <w:t>.</w:t>
      </w:r>
    </w:p>
    <w:p w:rsidR="007B378C" w:rsidRPr="00D62C62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r w:rsidRPr="00D62C62">
        <w:rPr>
          <w:rFonts w:ascii="Times New Roman" w:hAnsi="Times New Roman" w:cs="Times New Roman"/>
          <w:sz w:val="24"/>
          <w:szCs w:val="24"/>
        </w:rPr>
        <w:t>4) И тогда _</w:t>
      </w:r>
      <w:r w:rsidR="00D62C62" w:rsidRPr="00D62C62">
        <w:rPr>
          <w:rFonts w:ascii="Times New Roman" w:hAnsi="Times New Roman" w:cs="Times New Roman"/>
          <w:sz w:val="24"/>
          <w:szCs w:val="24"/>
        </w:rPr>
        <w:t>_____ сосна, и ель _________</w:t>
      </w:r>
      <w:proofErr w:type="gramStart"/>
      <w:r w:rsidR="00D62C62" w:rsidRPr="00D62C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62C62" w:rsidRPr="00D62C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78C" w:rsidRPr="00D62C62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r w:rsidRPr="00D62C62">
        <w:rPr>
          <w:rFonts w:ascii="Times New Roman" w:hAnsi="Times New Roman" w:cs="Times New Roman"/>
          <w:sz w:val="24"/>
          <w:szCs w:val="24"/>
        </w:rPr>
        <w:t>5)</w:t>
      </w:r>
      <w:r w:rsidR="00D62C62" w:rsidRPr="00D62C62">
        <w:rPr>
          <w:rFonts w:ascii="Times New Roman" w:hAnsi="Times New Roman" w:cs="Times New Roman"/>
          <w:sz w:val="24"/>
          <w:szCs w:val="24"/>
        </w:rPr>
        <w:t xml:space="preserve"> Деревья так _______ ________. </w:t>
      </w:r>
    </w:p>
    <w:p w:rsidR="007B378C" w:rsidRPr="00D62C62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r w:rsidRPr="00D62C62">
        <w:rPr>
          <w:rFonts w:ascii="Times New Roman" w:hAnsi="Times New Roman" w:cs="Times New Roman"/>
          <w:sz w:val="24"/>
          <w:szCs w:val="24"/>
        </w:rPr>
        <w:t>6) О</w:t>
      </w:r>
      <w:r w:rsidR="00D62C62" w:rsidRPr="00D62C62">
        <w:rPr>
          <w:rFonts w:ascii="Times New Roman" w:hAnsi="Times New Roman" w:cs="Times New Roman"/>
          <w:sz w:val="24"/>
          <w:szCs w:val="24"/>
        </w:rPr>
        <w:t>чень __________ старушки ёлки.</w:t>
      </w:r>
    </w:p>
    <w:p w:rsidR="007B378C" w:rsidRPr="00D62C62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r w:rsidRPr="00D62C62">
        <w:rPr>
          <w:rFonts w:ascii="Times New Roman" w:hAnsi="Times New Roman" w:cs="Times New Roman"/>
          <w:sz w:val="24"/>
          <w:szCs w:val="24"/>
        </w:rPr>
        <w:t>7) Солнце в</w:t>
      </w:r>
      <w:r w:rsidR="00D62C62" w:rsidRPr="00D62C62">
        <w:rPr>
          <w:rFonts w:ascii="Times New Roman" w:hAnsi="Times New Roman" w:cs="Times New Roman"/>
          <w:sz w:val="24"/>
          <w:szCs w:val="24"/>
        </w:rPr>
        <w:t xml:space="preserve"> это время _______</w:t>
      </w:r>
      <w:r w:rsidRPr="00D62C62">
        <w:rPr>
          <w:rFonts w:ascii="Times New Roman" w:hAnsi="Times New Roman" w:cs="Times New Roman"/>
          <w:sz w:val="24"/>
          <w:szCs w:val="24"/>
        </w:rPr>
        <w:t xml:space="preserve"> оттуда на зем</w:t>
      </w:r>
      <w:r w:rsidR="00D62C62" w:rsidRPr="00D62C62">
        <w:rPr>
          <w:rFonts w:ascii="Times New Roman" w:hAnsi="Times New Roman" w:cs="Times New Roman"/>
          <w:sz w:val="24"/>
          <w:szCs w:val="24"/>
        </w:rPr>
        <w:t xml:space="preserve">лю золотые ножки своего трона. </w:t>
      </w:r>
    </w:p>
    <w:p w:rsidR="007B378C" w:rsidRDefault="007B378C" w:rsidP="00D62C6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D62C62">
        <w:rPr>
          <w:rFonts w:ascii="Times New Roman" w:hAnsi="Times New Roman" w:cs="Times New Roman"/>
          <w:b/>
          <w:bCs/>
          <w:sz w:val="24"/>
          <w:szCs w:val="24"/>
        </w:rPr>
        <w:t>Слова для справок:</w:t>
      </w:r>
      <w:r w:rsidRPr="00D62C62">
        <w:rPr>
          <w:rFonts w:ascii="Times New Roman" w:hAnsi="Times New Roman" w:cs="Times New Roman"/>
          <w:sz w:val="24"/>
          <w:szCs w:val="24"/>
        </w:rPr>
        <w:t> побежал, застонали, заиграл, завыли, нажала, зарычали, волновались, прокалывая, выбросило, зарычала, жалобно стонали.</w:t>
      </w:r>
      <w:proofErr w:type="gramEnd"/>
    </w:p>
    <w:p w:rsidR="00103933" w:rsidRPr="00D62C62" w:rsidRDefault="00103933" w:rsidP="00D62C6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B378C" w:rsidRPr="00103933" w:rsidRDefault="00D62C62" w:rsidP="0010393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  <w:r w:rsidRPr="00D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рисунок, как ель и сосна </w:t>
      </w:r>
      <w:r w:rsidRPr="00627BA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борются между собой за жизнь</w:t>
      </w:r>
      <w:r w:rsidR="002F4815" w:rsidRPr="002F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F481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сфотографировать и отправить</w:t>
      </w:r>
      <w:r w:rsidR="002F4815" w:rsidRPr="002F48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F48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7B378C" w:rsidRPr="00103933" w:rsidSect="00D62C6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D70CC"/>
    <w:multiLevelType w:val="hybridMultilevel"/>
    <w:tmpl w:val="41C823CA"/>
    <w:lvl w:ilvl="0" w:tplc="82FEE1FC">
      <w:start w:val="1"/>
      <w:numFmt w:val="decimal"/>
      <w:lvlText w:val="%1)"/>
      <w:lvlJc w:val="left"/>
      <w:pPr>
        <w:ind w:left="720" w:hanging="360"/>
      </w:pPr>
      <w:rPr>
        <w:rFonts w:hint="default"/>
        <w:color w:val="9999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E1B39"/>
    <w:multiLevelType w:val="hybridMultilevel"/>
    <w:tmpl w:val="2CFAF6D2"/>
    <w:lvl w:ilvl="0" w:tplc="81B6A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8C"/>
    <w:rsid w:val="00103933"/>
    <w:rsid w:val="00211451"/>
    <w:rsid w:val="002F4815"/>
    <w:rsid w:val="007B378C"/>
    <w:rsid w:val="00D30292"/>
    <w:rsid w:val="00D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3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B3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378C"/>
  </w:style>
  <w:style w:type="paragraph" w:styleId="a5">
    <w:name w:val="No Spacing"/>
    <w:uiPriority w:val="1"/>
    <w:qFormat/>
    <w:rsid w:val="00D62C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3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B3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378C"/>
  </w:style>
  <w:style w:type="paragraph" w:styleId="a5">
    <w:name w:val="No Spacing"/>
    <w:uiPriority w:val="1"/>
    <w:qFormat/>
    <w:rsid w:val="00D62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873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35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4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26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0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2020-04-07T08:11:00Z</dcterms:created>
  <dcterms:modified xsi:type="dcterms:W3CDTF">2020-04-07T09:22:00Z</dcterms:modified>
</cp:coreProperties>
</file>